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816" w:rsidRDefault="00C44816">
      <w:bookmarkStart w:id="0" w:name="_GoBack"/>
      <w:bookmarkEnd w:id="0"/>
      <w:r>
        <w:t>Senhoras e Senhores</w:t>
      </w:r>
    </w:p>
    <w:p w:rsidR="00C44816" w:rsidRDefault="00C44816" w:rsidP="00E128A5">
      <w:pPr>
        <w:jc w:val="both"/>
        <w:rPr>
          <w:rFonts w:eastAsia="Times New Roman"/>
          <w:bCs/>
          <w:shd w:val="clear" w:color="auto" w:fill="FFFFFF"/>
        </w:rPr>
      </w:pPr>
      <w:r>
        <w:t xml:space="preserve">É com imensa honra que o Instituto </w:t>
      </w:r>
      <w:proofErr w:type="spellStart"/>
      <w:r>
        <w:t>Forum</w:t>
      </w:r>
      <w:proofErr w:type="spellEnd"/>
      <w:r>
        <w:t xml:space="preserve"> do Futuro, o Grupo de Países do Sul e o Instituto Interamericano de Cooperação Agrícola (IICA),</w:t>
      </w:r>
      <w:r w:rsidR="00E128A5">
        <w:t xml:space="preserve"> declaram abertos os trabalhos do </w:t>
      </w:r>
      <w:proofErr w:type="gramStart"/>
      <w:r w:rsidR="00E128A5">
        <w:t xml:space="preserve">Seminário  </w:t>
      </w:r>
      <w:r w:rsidR="00E128A5" w:rsidRPr="00E309FD">
        <w:t>CONE</w:t>
      </w:r>
      <w:proofErr w:type="gramEnd"/>
      <w:r w:rsidR="00E128A5" w:rsidRPr="00E309FD">
        <w:t xml:space="preserve"> SUL, </w:t>
      </w:r>
      <w:r w:rsidR="00E128A5">
        <w:t>FONTE</w:t>
      </w:r>
      <w:r w:rsidR="00E128A5" w:rsidRPr="00E309FD">
        <w:t xml:space="preserve"> ESTRATÉGICA</w:t>
      </w:r>
      <w:r w:rsidR="00E128A5">
        <w:t xml:space="preserve"> </w:t>
      </w:r>
      <w:r w:rsidR="00E128A5" w:rsidRPr="00E309FD">
        <w:t xml:space="preserve">    DE ALIMENTOS PARA A HUMANIDADE</w:t>
      </w:r>
      <w:r w:rsidR="00E128A5">
        <w:t xml:space="preserve">  -</w:t>
      </w:r>
      <w:r w:rsidR="00E128A5" w:rsidRPr="00E309FD">
        <w:rPr>
          <w:rFonts w:eastAsia="Times New Roman"/>
          <w:bCs/>
          <w:shd w:val="clear" w:color="auto" w:fill="FFFFFF"/>
        </w:rPr>
        <w:t xml:space="preserve">       Alimento, Bem-Estar e Sociedade - Desafios e Oportunidades</w:t>
      </w:r>
      <w:r w:rsidR="00E128A5">
        <w:rPr>
          <w:rFonts w:eastAsia="Times New Roman"/>
          <w:bCs/>
          <w:shd w:val="clear" w:color="auto" w:fill="FFFFFF"/>
        </w:rPr>
        <w:t>.</w:t>
      </w:r>
    </w:p>
    <w:p w:rsidR="008557EB" w:rsidRDefault="008557EB" w:rsidP="008557EB">
      <w:r>
        <w:t>Queremos agradecer o papel do Banco Mundial e do Sistema SENAR/CNA, assim como do Grupo Itambé, sem o patrocínio dos quais este evento não poderia ter sido realizado.</w:t>
      </w:r>
    </w:p>
    <w:p w:rsidR="008557EB" w:rsidRDefault="008557EB" w:rsidP="00E128A5">
      <w:pPr>
        <w:jc w:val="both"/>
        <w:rPr>
          <w:rFonts w:eastAsia="Times New Roman"/>
          <w:bCs/>
          <w:shd w:val="clear" w:color="auto" w:fill="FFFFFF"/>
        </w:rPr>
      </w:pPr>
    </w:p>
    <w:p w:rsidR="00E128A5" w:rsidRDefault="00E128A5" w:rsidP="00E128A5">
      <w:pPr>
        <w:jc w:val="both"/>
      </w:pPr>
      <w:r>
        <w:rPr>
          <w:rFonts w:eastAsia="Times New Roman"/>
          <w:bCs/>
          <w:shd w:val="clear" w:color="auto" w:fill="FFFFFF"/>
        </w:rPr>
        <w:t>Para compor a mesa, convidamos o Sr.</w:t>
      </w:r>
    </w:p>
    <w:p w:rsidR="008557EB" w:rsidRPr="00010BBF" w:rsidRDefault="008557EB">
      <w:pPr>
        <w:rPr>
          <w:color w:val="C0504D" w:themeColor="accent2"/>
        </w:rPr>
      </w:pPr>
    </w:p>
    <w:p w:rsidR="00E17698" w:rsidRPr="00010BBF" w:rsidRDefault="00E17698" w:rsidP="008557EB">
      <w:pPr>
        <w:rPr>
          <w:color w:val="C0504D" w:themeColor="accent2"/>
        </w:rPr>
      </w:pPr>
      <w:r w:rsidRPr="00010BBF">
        <w:rPr>
          <w:color w:val="C0504D" w:themeColor="accent2"/>
        </w:rPr>
        <w:t xml:space="preserve">Ministro Alysson, </w:t>
      </w:r>
      <w:proofErr w:type="spellStart"/>
      <w:r w:rsidRPr="00010BBF">
        <w:rPr>
          <w:color w:val="C0504D" w:themeColor="accent2"/>
        </w:rPr>
        <w:t>Paolinelli</w:t>
      </w:r>
      <w:proofErr w:type="spellEnd"/>
      <w:r w:rsidRPr="00010BBF">
        <w:rPr>
          <w:color w:val="C0504D" w:themeColor="accent2"/>
        </w:rPr>
        <w:t xml:space="preserve">, Presidente do Fórum do Futuro e da </w:t>
      </w:r>
      <w:proofErr w:type="spellStart"/>
      <w:r w:rsidRPr="00010BBF">
        <w:rPr>
          <w:color w:val="C0504D" w:themeColor="accent2"/>
        </w:rPr>
        <w:t>Abramilho</w:t>
      </w:r>
      <w:proofErr w:type="spellEnd"/>
      <w:r w:rsidR="009C66BB" w:rsidRPr="00010BBF">
        <w:rPr>
          <w:color w:val="C0504D" w:themeColor="accent2"/>
        </w:rPr>
        <w:t>;</w:t>
      </w:r>
    </w:p>
    <w:p w:rsidR="00F678AB" w:rsidRPr="00010BBF" w:rsidRDefault="00F678AB">
      <w:pPr>
        <w:rPr>
          <w:color w:val="C0504D" w:themeColor="accent2"/>
        </w:rPr>
      </w:pPr>
      <w:r w:rsidRPr="00010BBF">
        <w:rPr>
          <w:color w:val="C0504D" w:themeColor="accent2"/>
        </w:rPr>
        <w:t>Maurício Antônio Lopes, Presidente da Embrapa</w:t>
      </w:r>
    </w:p>
    <w:p w:rsidR="008557EB" w:rsidRPr="00010BBF" w:rsidRDefault="008557EB" w:rsidP="008557EB">
      <w:pPr>
        <w:rPr>
          <w:color w:val="C0504D" w:themeColor="accent2"/>
        </w:rPr>
      </w:pPr>
      <w:r w:rsidRPr="00010BBF">
        <w:rPr>
          <w:color w:val="C0504D" w:themeColor="accent2"/>
        </w:rPr>
        <w:t>Ministro Roberto Rodrigues, Coordenador de Agronegócio da Fundação Getúlio Vargas e Embaixador Especial da FAO;</w:t>
      </w:r>
    </w:p>
    <w:p w:rsidR="009C66BB" w:rsidRPr="00010BBF" w:rsidRDefault="009C66BB">
      <w:pPr>
        <w:rPr>
          <w:color w:val="C0504D" w:themeColor="accent2"/>
        </w:rPr>
      </w:pPr>
      <w:r w:rsidRPr="00010BBF">
        <w:rPr>
          <w:color w:val="C0504D" w:themeColor="accent2"/>
        </w:rPr>
        <w:t>Manuel Otero, Representante no Brasil do Instituto Interamericano de Cooperação Agrícola, IICA;</w:t>
      </w:r>
    </w:p>
    <w:p w:rsidR="009C66BB" w:rsidRPr="00010BBF" w:rsidRDefault="009C66BB">
      <w:pPr>
        <w:rPr>
          <w:color w:val="C0504D" w:themeColor="accent2"/>
        </w:rPr>
      </w:pPr>
      <w:r w:rsidRPr="00010BBF">
        <w:rPr>
          <w:color w:val="C0504D" w:themeColor="accent2"/>
        </w:rPr>
        <w:t>Horácio Caballero, Presidente do Grupo de Países do Sul;</w:t>
      </w:r>
    </w:p>
    <w:p w:rsidR="00F678AB" w:rsidRPr="00010BBF" w:rsidRDefault="00F678AB" w:rsidP="008557EB">
      <w:pPr>
        <w:rPr>
          <w:color w:val="C0504D" w:themeColor="accent2"/>
        </w:rPr>
      </w:pPr>
      <w:r w:rsidRPr="00010BBF">
        <w:rPr>
          <w:color w:val="C0504D" w:themeColor="accent2"/>
        </w:rPr>
        <w:t>Martin Pinheiro, do Conselho Argentino de Relações Internacionais</w:t>
      </w:r>
    </w:p>
    <w:p w:rsidR="009B49D8" w:rsidRPr="00010BBF" w:rsidRDefault="0006059F" w:rsidP="008557EB">
      <w:pPr>
        <w:rPr>
          <w:color w:val="C0504D" w:themeColor="accent2"/>
        </w:rPr>
      </w:pPr>
      <w:r w:rsidRPr="00010BBF">
        <w:rPr>
          <w:color w:val="C0504D" w:themeColor="accent2"/>
        </w:rPr>
        <w:t xml:space="preserve">Diego Árias, Economista </w:t>
      </w:r>
      <w:proofErr w:type="spellStart"/>
      <w:r w:rsidRPr="00010BBF">
        <w:rPr>
          <w:color w:val="C0504D" w:themeColor="accent2"/>
        </w:rPr>
        <w:t>Senior</w:t>
      </w:r>
      <w:proofErr w:type="spellEnd"/>
      <w:r w:rsidRPr="00010BBF">
        <w:rPr>
          <w:color w:val="C0504D" w:themeColor="accent2"/>
        </w:rPr>
        <w:t xml:space="preserve"> para Agricultura do Banco Mundial no Brasil</w:t>
      </w:r>
    </w:p>
    <w:p w:rsidR="009B49D8" w:rsidRPr="00010BBF" w:rsidRDefault="009B49D8">
      <w:pPr>
        <w:rPr>
          <w:color w:val="C0504D" w:themeColor="accent2"/>
        </w:rPr>
      </w:pPr>
      <w:proofErr w:type="spellStart"/>
      <w:r w:rsidRPr="00010BBF">
        <w:rPr>
          <w:color w:val="C0504D" w:themeColor="accent2"/>
        </w:rPr>
        <w:t>Dr</w:t>
      </w:r>
      <w:proofErr w:type="spellEnd"/>
      <w:r w:rsidRPr="00010BBF">
        <w:rPr>
          <w:color w:val="C0504D" w:themeColor="accent2"/>
        </w:rPr>
        <w:t xml:space="preserve"> Renato Simplício Lopes, Vice-Presidente da Confederação Nacional da Agricultura e Secretário Executivo do Conselho do Fórum do Futuro</w:t>
      </w:r>
    </w:p>
    <w:p w:rsidR="008557EB" w:rsidRDefault="008557EB" w:rsidP="008557EB">
      <w:r>
        <w:t>Sergio Abreu, do Conselho Uruguaio de Relações Internacionais</w:t>
      </w:r>
    </w:p>
    <w:p w:rsidR="008557EB" w:rsidRDefault="008557EB" w:rsidP="008557EB">
      <w:r>
        <w:t>Embaixador Botafogo Gonçalves, Conselheiro do Fórum do Futuro e Vice-Presidente Emérito do Conselho Brasileiro de Relações Internacionais</w:t>
      </w:r>
    </w:p>
    <w:p w:rsidR="009B49D8" w:rsidRDefault="00821A4A">
      <w:r>
        <w:t>Dr. Evaldo Vilela, Presidente da FAPEMIG</w:t>
      </w:r>
      <w:r w:rsidR="00B2058A">
        <w:t>,</w:t>
      </w:r>
      <w:r>
        <w:t xml:space="preserve"> </w:t>
      </w:r>
      <w:r w:rsidR="00B2058A">
        <w:t>representando a Universidade de Viçosa</w:t>
      </w:r>
    </w:p>
    <w:p w:rsidR="00821A4A" w:rsidRDefault="00AD6BCD">
      <w:r>
        <w:t xml:space="preserve">Dr. José </w:t>
      </w:r>
      <w:proofErr w:type="spellStart"/>
      <w:r>
        <w:t>Scolfo</w:t>
      </w:r>
      <w:r w:rsidR="00821A4A">
        <w:t>ro</w:t>
      </w:r>
      <w:proofErr w:type="spellEnd"/>
      <w:r w:rsidR="00821A4A">
        <w:t>, Reitor da Universidade Federal de Lavras</w:t>
      </w:r>
    </w:p>
    <w:p w:rsidR="00821A4A" w:rsidRDefault="00821A4A">
      <w:r>
        <w:t>Dr. Durval Dourado Vice-Diretor da ESALQ e membro do Conselho Técnico do Fórum do Futuro</w:t>
      </w:r>
    </w:p>
    <w:p w:rsidR="003970E7" w:rsidRDefault="003970E7">
      <w:r>
        <w:t>Daniel Carrara, Diretor Executivo do SENAR Nacional</w:t>
      </w:r>
    </w:p>
    <w:p w:rsidR="008557EB" w:rsidRDefault="008557EB"/>
    <w:p w:rsidR="008557EB" w:rsidRPr="00D42ECE" w:rsidRDefault="008557EB" w:rsidP="008557EB">
      <w:pPr>
        <w:rPr>
          <w:color w:val="FF0000"/>
        </w:rPr>
      </w:pPr>
    </w:p>
    <w:p w:rsidR="008557EB" w:rsidRDefault="008557EB" w:rsidP="008557EB">
      <w:r w:rsidRPr="00010BBF">
        <w:rPr>
          <w:color w:val="FF0000"/>
        </w:rPr>
        <w:t xml:space="preserve">Alan </w:t>
      </w:r>
      <w:proofErr w:type="spellStart"/>
      <w:r w:rsidRPr="00010BBF">
        <w:rPr>
          <w:color w:val="FF0000"/>
        </w:rPr>
        <w:t>Bojanic</w:t>
      </w:r>
      <w:proofErr w:type="spellEnd"/>
      <w:r w:rsidRPr="00010BBF">
        <w:rPr>
          <w:color w:val="FF0000"/>
        </w:rPr>
        <w:t>, Representante no Brasil da Organização das Nações Unidades para Agricultura e Alimentação</w:t>
      </w:r>
      <w:r w:rsidR="00010BBF" w:rsidRPr="00010BBF">
        <w:rPr>
          <w:color w:val="FF0000"/>
        </w:rPr>
        <w:t xml:space="preserve"> (VAI À MESA C</w:t>
      </w:r>
      <w:r w:rsidRPr="00010BBF">
        <w:rPr>
          <w:color w:val="FF0000"/>
        </w:rPr>
        <w:t>A</w:t>
      </w:r>
      <w:r w:rsidR="00010BBF" w:rsidRPr="00010BBF">
        <w:rPr>
          <w:color w:val="FF0000"/>
        </w:rPr>
        <w:t>S</w:t>
      </w:r>
      <w:r w:rsidRPr="00010BBF">
        <w:rPr>
          <w:color w:val="FF0000"/>
        </w:rPr>
        <w:t>O MARTIN PINHEIRO NÃO ESTEJA PELA FAO</w:t>
      </w:r>
      <w:r>
        <w:t>)</w:t>
      </w:r>
    </w:p>
    <w:p w:rsidR="00CC4F40" w:rsidRDefault="00CC4F40"/>
    <w:p w:rsidR="00821A4A" w:rsidRDefault="00714B6A">
      <w:r>
        <w:t>AGRADECEMOS A</w:t>
      </w:r>
      <w:r w:rsidR="00821A4A">
        <w:t xml:space="preserve"> PRESENÇA</w:t>
      </w:r>
      <w:r>
        <w:t xml:space="preserve"> DE:</w:t>
      </w:r>
    </w:p>
    <w:p w:rsidR="00821A4A" w:rsidRDefault="00821A4A">
      <w:r>
        <w:t>Embaixador Ronaldo Sardenberg, ex-Ministro da Ciência e Tecnologia</w:t>
      </w:r>
    </w:p>
    <w:p w:rsidR="00821A4A" w:rsidRDefault="00310EA1">
      <w:r>
        <w:t xml:space="preserve">Presidente da </w:t>
      </w:r>
      <w:proofErr w:type="spellStart"/>
      <w:r>
        <w:t>Aprosoja</w:t>
      </w:r>
      <w:proofErr w:type="spellEnd"/>
      <w:r>
        <w:t xml:space="preserve">, Almir </w:t>
      </w:r>
      <w:proofErr w:type="spellStart"/>
      <w:r>
        <w:t>Dalpasqualle</w:t>
      </w:r>
      <w:proofErr w:type="spellEnd"/>
    </w:p>
    <w:p w:rsidR="009176A2" w:rsidRDefault="009176A2">
      <w:r>
        <w:t xml:space="preserve">Dr. Antônio </w:t>
      </w:r>
      <w:proofErr w:type="spellStart"/>
      <w:r>
        <w:t>Buainain</w:t>
      </w:r>
      <w:proofErr w:type="spellEnd"/>
      <w:r>
        <w:t>, da Unicamp</w:t>
      </w:r>
    </w:p>
    <w:p w:rsidR="00310EA1" w:rsidRDefault="00310EA1">
      <w:r>
        <w:t>Chefe-Geral da Embrapa Cerrados, José Roberto Peres</w:t>
      </w:r>
    </w:p>
    <w:p w:rsidR="00310EA1" w:rsidRDefault="00310EA1">
      <w:r>
        <w:t>Chefe-Geral da Embrapa Gado de Corte, Cleber Soares</w:t>
      </w:r>
    </w:p>
    <w:p w:rsidR="00A02E72" w:rsidRPr="003B671E" w:rsidRDefault="00A02E72">
      <w:r>
        <w:t>Antônio Guedes, do Centro Geral de Estudos Estratégicos</w:t>
      </w:r>
    </w:p>
    <w:p w:rsidR="004B6A1B" w:rsidRPr="003B671E" w:rsidRDefault="001A2D13">
      <w:pPr>
        <w:rPr>
          <w:color w:val="222222"/>
          <w:shd w:val="clear" w:color="auto" w:fill="FFFFFF"/>
        </w:rPr>
      </w:pPr>
      <w:r>
        <w:t xml:space="preserve">Dr. </w:t>
      </w:r>
      <w:proofErr w:type="spellStart"/>
      <w:r w:rsidR="004B6A1B" w:rsidRPr="003B671E">
        <w:t>Iñaki</w:t>
      </w:r>
      <w:proofErr w:type="spellEnd"/>
      <w:r w:rsidR="004B6A1B" w:rsidRPr="003B671E">
        <w:t xml:space="preserve"> Alvarez, </w:t>
      </w:r>
      <w:r w:rsidR="003B671E" w:rsidRPr="003B671E">
        <w:rPr>
          <w:color w:val="222222"/>
          <w:shd w:val="clear" w:color="auto" w:fill="FFFFFF"/>
        </w:rPr>
        <w:t xml:space="preserve">Secretaria de Agricultura, </w:t>
      </w:r>
      <w:proofErr w:type="spellStart"/>
      <w:r w:rsidR="003B671E" w:rsidRPr="003B671E">
        <w:rPr>
          <w:color w:val="222222"/>
          <w:shd w:val="clear" w:color="auto" w:fill="FFFFFF"/>
        </w:rPr>
        <w:t>Ganadería</w:t>
      </w:r>
      <w:proofErr w:type="spellEnd"/>
      <w:r w:rsidR="003B671E" w:rsidRPr="003B671E">
        <w:rPr>
          <w:color w:val="222222"/>
          <w:shd w:val="clear" w:color="auto" w:fill="FFFFFF"/>
        </w:rPr>
        <w:t xml:space="preserve"> y Pesca da Argentina</w:t>
      </w:r>
    </w:p>
    <w:p w:rsidR="003B671E" w:rsidRPr="003B671E" w:rsidRDefault="001A2D13">
      <w:r>
        <w:rPr>
          <w:color w:val="222222"/>
          <w:shd w:val="clear" w:color="auto" w:fill="FFFFFF"/>
        </w:rPr>
        <w:t xml:space="preserve">Dr. </w:t>
      </w:r>
      <w:r w:rsidR="003B671E" w:rsidRPr="003B671E">
        <w:rPr>
          <w:color w:val="222222"/>
          <w:shd w:val="clear" w:color="auto" w:fill="FFFFFF"/>
        </w:rPr>
        <w:t xml:space="preserve">Joaquin </w:t>
      </w:r>
      <w:proofErr w:type="spellStart"/>
      <w:proofErr w:type="gramStart"/>
      <w:r w:rsidR="003B671E" w:rsidRPr="003B671E">
        <w:rPr>
          <w:color w:val="222222"/>
          <w:shd w:val="clear" w:color="auto" w:fill="FFFFFF"/>
        </w:rPr>
        <w:t>Losada</w:t>
      </w:r>
      <w:proofErr w:type="spellEnd"/>
      <w:r w:rsidR="003B671E" w:rsidRPr="003B671E">
        <w:rPr>
          <w:color w:val="222222"/>
          <w:shd w:val="clear" w:color="auto" w:fill="FFFFFF"/>
        </w:rPr>
        <w:t>,  Secretaria</w:t>
      </w:r>
      <w:proofErr w:type="gramEnd"/>
      <w:r w:rsidR="003B671E" w:rsidRPr="003B671E">
        <w:rPr>
          <w:color w:val="222222"/>
          <w:shd w:val="clear" w:color="auto" w:fill="FFFFFF"/>
        </w:rPr>
        <w:t xml:space="preserve"> de Agricultura, </w:t>
      </w:r>
      <w:proofErr w:type="spellStart"/>
      <w:r w:rsidR="003B671E" w:rsidRPr="003B671E">
        <w:rPr>
          <w:color w:val="222222"/>
          <w:shd w:val="clear" w:color="auto" w:fill="FFFFFF"/>
        </w:rPr>
        <w:t>Ganadería</w:t>
      </w:r>
      <w:proofErr w:type="spellEnd"/>
      <w:r w:rsidR="003B671E" w:rsidRPr="003B671E">
        <w:rPr>
          <w:color w:val="222222"/>
          <w:shd w:val="clear" w:color="auto" w:fill="FFFFFF"/>
        </w:rPr>
        <w:t xml:space="preserve"> y Pesca da Argentina</w:t>
      </w:r>
    </w:p>
    <w:p w:rsidR="001A2D13" w:rsidRDefault="003B671E">
      <w:pPr>
        <w:rPr>
          <w:rFonts w:eastAsia="Times New Roman"/>
          <w:color w:val="222222"/>
          <w:lang w:val="pt-PT"/>
        </w:rPr>
      </w:pPr>
      <w:r w:rsidRPr="003B671E">
        <w:rPr>
          <w:rFonts w:eastAsia="Times New Roman"/>
          <w:color w:val="222222"/>
          <w:lang w:val="pt-PT"/>
        </w:rPr>
        <w:t xml:space="preserve">Dr Jaime Estupiñan, Consultor Internacional em Saúde Animal e Inocuidade de Alimentos </w:t>
      </w:r>
      <w:r>
        <w:rPr>
          <w:rFonts w:eastAsia="Times New Roman"/>
          <w:color w:val="222222"/>
          <w:lang w:val="pt-PT"/>
        </w:rPr>
        <w:t>do BID e da OPAS</w:t>
      </w:r>
    </w:p>
    <w:p w:rsidR="001A2D13" w:rsidRDefault="001A2D13" w:rsidP="001A2D13">
      <w:pPr>
        <w:shd w:val="clear" w:color="auto" w:fill="FFFFFF"/>
        <w:spacing w:after="0" w:line="240" w:lineRule="auto"/>
        <w:rPr>
          <w:rFonts w:eastAsia="Times New Roman"/>
          <w:color w:val="080000"/>
          <w:lang w:val="es-ES"/>
        </w:rPr>
      </w:pPr>
      <w:r>
        <w:rPr>
          <w:rFonts w:eastAsia="Times New Roman"/>
          <w:color w:val="080000"/>
          <w:lang w:val="es-ES"/>
        </w:rPr>
        <w:t xml:space="preserve">Dr. </w:t>
      </w:r>
      <w:r w:rsidRPr="005B6A62">
        <w:rPr>
          <w:rFonts w:eastAsia="Times New Roman"/>
          <w:color w:val="080000"/>
          <w:lang w:val="es-ES"/>
        </w:rPr>
        <w:t xml:space="preserve">Fernando </w:t>
      </w:r>
      <w:proofErr w:type="spellStart"/>
      <w:r w:rsidRPr="005B6A62">
        <w:rPr>
          <w:rFonts w:eastAsia="Times New Roman"/>
          <w:color w:val="080000"/>
          <w:lang w:val="es-ES"/>
        </w:rPr>
        <w:t>Paolicchi</w:t>
      </w:r>
      <w:proofErr w:type="spellEnd"/>
      <w:r>
        <w:rPr>
          <w:rFonts w:eastAsia="Times New Roman"/>
          <w:color w:val="080000"/>
          <w:lang w:val="es-ES"/>
        </w:rPr>
        <w:t xml:space="preserve"> </w:t>
      </w:r>
      <w:r w:rsidRPr="005B6A62">
        <w:rPr>
          <w:rFonts w:eastAsia="Times New Roman"/>
          <w:color w:val="080000"/>
          <w:lang w:val="es-ES"/>
        </w:rPr>
        <w:t xml:space="preserve">Jefe Grupo de Sanidad Animal/Animal </w:t>
      </w:r>
      <w:proofErr w:type="spellStart"/>
      <w:r w:rsidRPr="005B6A62">
        <w:rPr>
          <w:rFonts w:eastAsia="Times New Roman"/>
          <w:color w:val="080000"/>
          <w:lang w:val="es-ES"/>
        </w:rPr>
        <w:t>Health</w:t>
      </w:r>
      <w:proofErr w:type="spellEnd"/>
      <w:r w:rsidRPr="005B6A62">
        <w:rPr>
          <w:rFonts w:eastAsia="Times New Roman"/>
          <w:color w:val="080000"/>
          <w:lang w:val="es-ES"/>
        </w:rPr>
        <w:t xml:space="preserve"> </w:t>
      </w:r>
      <w:proofErr w:type="spellStart"/>
      <w:r w:rsidRPr="005B6A62">
        <w:rPr>
          <w:rFonts w:eastAsia="Times New Roman"/>
          <w:color w:val="080000"/>
          <w:lang w:val="es-ES"/>
        </w:rPr>
        <w:t>Group</w:t>
      </w:r>
      <w:proofErr w:type="spellEnd"/>
    </w:p>
    <w:p w:rsidR="001A2D13" w:rsidRDefault="001A2D13" w:rsidP="001A2D13">
      <w:pPr>
        <w:shd w:val="clear" w:color="auto" w:fill="FFFFFF"/>
        <w:spacing w:after="0" w:line="240" w:lineRule="auto"/>
        <w:rPr>
          <w:rFonts w:eastAsia="Times New Roman"/>
          <w:color w:val="080000"/>
          <w:lang w:val="es-ES"/>
        </w:rPr>
      </w:pPr>
      <w:r>
        <w:rPr>
          <w:rFonts w:eastAsia="Times New Roman"/>
          <w:color w:val="080000"/>
          <w:lang w:val="es-ES"/>
        </w:rPr>
        <w:t xml:space="preserve">                                                                                                                         </w:t>
      </w:r>
      <w:r w:rsidRPr="005B6A62">
        <w:rPr>
          <w:rFonts w:eastAsia="Times New Roman"/>
          <w:color w:val="080000"/>
          <w:lang w:val="es-ES"/>
        </w:rPr>
        <w:t>INTA</w:t>
      </w:r>
    </w:p>
    <w:p w:rsidR="001A2D13" w:rsidRPr="007247D2" w:rsidRDefault="001A2D13" w:rsidP="001A2D13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eastAsia="Times New Roman"/>
          <w:bCs/>
          <w:shd w:val="clear" w:color="auto" w:fill="FFFFFF"/>
          <w:lang w:val="es-ES"/>
        </w:rPr>
        <w:t xml:space="preserve">Dr. </w:t>
      </w:r>
      <w:r w:rsidR="00E9744E">
        <w:rPr>
          <w:rFonts w:eastAsia="Times New Roman"/>
          <w:bCs/>
          <w:shd w:val="clear" w:color="auto" w:fill="FFFFFF"/>
        </w:rPr>
        <w:t xml:space="preserve">Marcelo </w:t>
      </w:r>
      <w:proofErr w:type="spellStart"/>
      <w:r w:rsidR="00E9744E">
        <w:rPr>
          <w:rFonts w:eastAsia="Times New Roman"/>
          <w:bCs/>
          <w:shd w:val="clear" w:color="auto" w:fill="FFFFFF"/>
        </w:rPr>
        <w:t>Salice</w:t>
      </w:r>
      <w:proofErr w:type="gramStart"/>
      <w:r w:rsidR="00E9744E">
        <w:rPr>
          <w:rFonts w:eastAsia="Times New Roman"/>
          <w:bCs/>
          <w:shd w:val="clear" w:color="auto" w:fill="FFFFFF"/>
        </w:rPr>
        <w:t>,do</w:t>
      </w:r>
      <w:proofErr w:type="spellEnd"/>
      <w:proofErr w:type="gramEnd"/>
      <w:r w:rsidR="00E9744E">
        <w:rPr>
          <w:rFonts w:eastAsia="Times New Roman"/>
          <w:bCs/>
          <w:shd w:val="clear" w:color="auto" w:fill="FFFFFF"/>
        </w:rPr>
        <w:t xml:space="preserve"> </w:t>
      </w:r>
      <w:r>
        <w:rPr>
          <w:rFonts w:eastAsia="Times New Roman"/>
          <w:bCs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Centro para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Sustentabilidad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los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Riesgos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 Climáticos</w:t>
      </w:r>
    </w:p>
    <w:p w:rsidR="00EB27CD" w:rsidRDefault="00EB27CD" w:rsidP="00EB27CD">
      <w:pPr>
        <w:spacing w:after="0" w:line="240" w:lineRule="auto"/>
        <w:jc w:val="both"/>
        <w:rPr>
          <w:rFonts w:eastAsia="Times New Roman"/>
          <w:bCs/>
          <w:i/>
          <w:shd w:val="clear" w:color="auto" w:fill="FFFFFF"/>
        </w:rPr>
      </w:pPr>
      <w:r>
        <w:rPr>
          <w:rFonts w:eastAsia="Times New Roman"/>
          <w:bCs/>
          <w:i/>
          <w:shd w:val="clear" w:color="auto" w:fill="FFFFFF"/>
        </w:rPr>
        <w:t>José Eustáquio Ribeiro Vieira Filho, do IPEA</w:t>
      </w:r>
    </w:p>
    <w:p w:rsidR="001A2D13" w:rsidRPr="005B6A62" w:rsidRDefault="001A2D13" w:rsidP="001A2D13">
      <w:pPr>
        <w:shd w:val="clear" w:color="auto" w:fill="FFFFFF"/>
        <w:spacing w:after="0" w:line="240" w:lineRule="auto"/>
        <w:rPr>
          <w:rFonts w:eastAsia="Times New Roman"/>
          <w:color w:val="222222"/>
        </w:rPr>
      </w:pPr>
    </w:p>
    <w:p w:rsidR="001165C2" w:rsidRPr="003B671E" w:rsidRDefault="001165C2">
      <w:pPr>
        <w:rPr>
          <w:lang w:val="pt-PT"/>
        </w:rPr>
      </w:pPr>
    </w:p>
    <w:p w:rsidR="001165C2" w:rsidRDefault="00752B4F">
      <w:r>
        <w:t>NOTA METODOLÓGICA</w:t>
      </w:r>
    </w:p>
    <w:p w:rsidR="001165C2" w:rsidRPr="00752B4F" w:rsidRDefault="001165C2">
      <w:pPr>
        <w:rPr>
          <w:color w:val="FF0000"/>
        </w:rPr>
      </w:pPr>
      <w:r>
        <w:t xml:space="preserve">O </w:t>
      </w:r>
      <w:r w:rsidR="00C027BA">
        <w:t xml:space="preserve">Dr. Evaldo Vilela, </w:t>
      </w:r>
      <w:proofErr w:type="spellStart"/>
      <w:r w:rsidR="00C027BA">
        <w:t>Cordenador</w:t>
      </w:r>
      <w:proofErr w:type="spellEnd"/>
      <w:r w:rsidR="00C027BA">
        <w:t xml:space="preserve"> do Conselho Técnico do Fórum do Futuro</w:t>
      </w:r>
      <w:r>
        <w:t xml:space="preserve"> </w:t>
      </w:r>
      <w:r w:rsidR="00752B4F">
        <w:t xml:space="preserve">vai agora </w:t>
      </w:r>
      <w:proofErr w:type="gramStart"/>
      <w:r>
        <w:t>sintetiza</w:t>
      </w:r>
      <w:r w:rsidR="00752B4F">
        <w:t>r</w:t>
      </w:r>
      <w:r>
        <w:t xml:space="preserve">  </w:t>
      </w:r>
      <w:r w:rsidR="00752B4F">
        <w:t>a</w:t>
      </w:r>
      <w:proofErr w:type="gramEnd"/>
      <w:r w:rsidR="00752B4F">
        <w:t xml:space="preserve"> proposta de</w:t>
      </w:r>
      <w:r>
        <w:t xml:space="preserve"> debates d</w:t>
      </w:r>
      <w:r w:rsidR="00752B4F">
        <w:t>este evento</w:t>
      </w:r>
      <w:r>
        <w:t>:</w:t>
      </w:r>
    </w:p>
    <w:p w:rsidR="00752B4F" w:rsidRPr="00752B4F" w:rsidRDefault="00752B4F" w:rsidP="00752B4F">
      <w:pPr>
        <w:rPr>
          <w:rFonts w:eastAsia="Times New Roman"/>
          <w:bCs/>
          <w:i/>
          <w:color w:val="FF0000"/>
          <w:shd w:val="clear" w:color="auto" w:fill="FFFFFF"/>
        </w:rPr>
      </w:pPr>
      <w:r w:rsidRPr="00752B4F">
        <w:rPr>
          <w:color w:val="FF0000"/>
        </w:rPr>
        <w:t>EVALDO AGRADECE A CONTRIBUIÇÃO DE CONTEÚDO PARA O EVENTO</w:t>
      </w:r>
    </w:p>
    <w:p w:rsidR="00752B4F" w:rsidRPr="00752B4F" w:rsidRDefault="00752B4F" w:rsidP="00752B4F">
      <w:pPr>
        <w:spacing w:after="0" w:line="240" w:lineRule="auto"/>
        <w:ind w:firstLine="708"/>
        <w:jc w:val="both"/>
        <w:rPr>
          <w:rFonts w:eastAsia="Times New Roman"/>
          <w:bCs/>
          <w:i/>
          <w:color w:val="FF0000"/>
          <w:shd w:val="clear" w:color="auto" w:fill="FFFFFF"/>
        </w:rPr>
      </w:pPr>
      <w:r w:rsidRPr="00752B4F">
        <w:rPr>
          <w:rFonts w:eastAsia="Times New Roman"/>
          <w:bCs/>
          <w:i/>
          <w:color w:val="FF0000"/>
          <w:shd w:val="clear" w:color="auto" w:fill="FFFFFF"/>
        </w:rPr>
        <w:t>Pedro Abel – Secretaria de Inteligência Embrapa</w:t>
      </w:r>
    </w:p>
    <w:p w:rsidR="00752B4F" w:rsidRDefault="00752B4F" w:rsidP="00752B4F">
      <w:pPr>
        <w:spacing w:after="0" w:line="240" w:lineRule="auto"/>
        <w:ind w:firstLine="708"/>
        <w:jc w:val="both"/>
        <w:rPr>
          <w:rFonts w:eastAsia="Times New Roman"/>
          <w:bCs/>
          <w:i/>
          <w:color w:val="FF0000"/>
          <w:shd w:val="clear" w:color="auto" w:fill="FFFFFF"/>
        </w:rPr>
      </w:pPr>
      <w:r w:rsidRPr="00752B4F">
        <w:rPr>
          <w:rFonts w:eastAsia="Times New Roman"/>
          <w:bCs/>
          <w:i/>
          <w:color w:val="FF0000"/>
          <w:shd w:val="clear" w:color="auto" w:fill="FFFFFF"/>
        </w:rPr>
        <w:t>Paulo Romano – Diretor de Projetos do Fórum do Futuro</w:t>
      </w:r>
    </w:p>
    <w:p w:rsidR="005C7C49" w:rsidRPr="00752B4F" w:rsidRDefault="005C7C49" w:rsidP="00752B4F">
      <w:pPr>
        <w:spacing w:after="0" w:line="240" w:lineRule="auto"/>
        <w:ind w:firstLine="708"/>
        <w:jc w:val="both"/>
        <w:rPr>
          <w:rFonts w:eastAsia="Times New Roman"/>
          <w:bCs/>
          <w:i/>
          <w:color w:val="FF0000"/>
          <w:shd w:val="clear" w:color="auto" w:fill="FFFFFF"/>
        </w:rPr>
      </w:pPr>
      <w:r>
        <w:rPr>
          <w:rFonts w:eastAsia="Times New Roman"/>
          <w:bCs/>
          <w:i/>
          <w:color w:val="FF0000"/>
          <w:shd w:val="clear" w:color="auto" w:fill="FFFFFF"/>
        </w:rPr>
        <w:t xml:space="preserve">Antônio </w:t>
      </w:r>
      <w:proofErr w:type="spellStart"/>
      <w:r>
        <w:rPr>
          <w:rFonts w:eastAsia="Times New Roman"/>
          <w:bCs/>
          <w:i/>
          <w:color w:val="FF0000"/>
          <w:shd w:val="clear" w:color="auto" w:fill="FFFFFF"/>
        </w:rPr>
        <w:t>Buainain</w:t>
      </w:r>
      <w:proofErr w:type="spellEnd"/>
      <w:r>
        <w:rPr>
          <w:rFonts w:eastAsia="Times New Roman"/>
          <w:bCs/>
          <w:i/>
          <w:color w:val="FF0000"/>
          <w:shd w:val="clear" w:color="auto" w:fill="FFFFFF"/>
        </w:rPr>
        <w:t>, da Unicamp</w:t>
      </w:r>
    </w:p>
    <w:p w:rsidR="00752B4F" w:rsidRPr="00752B4F" w:rsidRDefault="00752B4F">
      <w:pPr>
        <w:rPr>
          <w:color w:val="FF0000"/>
        </w:rPr>
      </w:pPr>
      <w:r w:rsidRPr="00752B4F">
        <w:rPr>
          <w:color w:val="FF0000"/>
        </w:rPr>
        <w:t xml:space="preserve">SINTESE – </w:t>
      </w:r>
    </w:p>
    <w:p w:rsidR="00752B4F" w:rsidRPr="00752B4F" w:rsidRDefault="00752B4F">
      <w:pPr>
        <w:rPr>
          <w:color w:val="FF0000"/>
        </w:rPr>
      </w:pPr>
      <w:proofErr w:type="gramStart"/>
      <w:r w:rsidRPr="00752B4F">
        <w:rPr>
          <w:color w:val="FF0000"/>
        </w:rPr>
        <w:lastRenderedPageBreak/>
        <w:t>1)Diálogo</w:t>
      </w:r>
      <w:proofErr w:type="gramEnd"/>
      <w:r w:rsidRPr="00752B4F">
        <w:rPr>
          <w:color w:val="FF0000"/>
        </w:rPr>
        <w:t xml:space="preserve"> Ciência/Sociedade – Não discutimos o negócio da Agricultura, mas a relação entre os setor e a sociedade</w:t>
      </w:r>
    </w:p>
    <w:p w:rsidR="00752B4F" w:rsidRPr="00752B4F" w:rsidRDefault="00752B4F">
      <w:pPr>
        <w:rPr>
          <w:color w:val="FF0000"/>
        </w:rPr>
      </w:pPr>
      <w:proofErr w:type="gramStart"/>
      <w:r w:rsidRPr="00752B4F">
        <w:rPr>
          <w:color w:val="FF0000"/>
        </w:rPr>
        <w:t>2)Construção</w:t>
      </w:r>
      <w:proofErr w:type="gramEnd"/>
      <w:r w:rsidRPr="00752B4F">
        <w:rPr>
          <w:color w:val="FF0000"/>
        </w:rPr>
        <w:t xml:space="preserve"> de agenda mínima de integração</w:t>
      </w:r>
    </w:p>
    <w:p w:rsidR="00752B4F" w:rsidRDefault="00752B4F">
      <w:pPr>
        <w:rPr>
          <w:color w:val="FF0000"/>
        </w:rPr>
      </w:pPr>
      <w:proofErr w:type="gramStart"/>
      <w:r w:rsidRPr="00752B4F">
        <w:rPr>
          <w:color w:val="FF0000"/>
        </w:rPr>
        <w:t>3)Visão</w:t>
      </w:r>
      <w:proofErr w:type="gramEnd"/>
      <w:r w:rsidRPr="00752B4F">
        <w:rPr>
          <w:color w:val="FF0000"/>
        </w:rPr>
        <w:t xml:space="preserve"> da Pesquisa na Plataforma  Regional</w:t>
      </w:r>
    </w:p>
    <w:p w:rsidR="00752B4F" w:rsidRPr="00752B4F" w:rsidRDefault="00752B4F">
      <w:pPr>
        <w:rPr>
          <w:color w:val="FF0000"/>
        </w:rPr>
      </w:pPr>
      <w:proofErr w:type="gramStart"/>
      <w:r>
        <w:rPr>
          <w:color w:val="FF0000"/>
        </w:rPr>
        <w:t>4)Lançamento</w:t>
      </w:r>
      <w:proofErr w:type="gramEnd"/>
      <w:r>
        <w:rPr>
          <w:color w:val="FF0000"/>
        </w:rPr>
        <w:t xml:space="preserve"> do Site </w:t>
      </w:r>
      <w:r w:rsidR="00CC205C">
        <w:rPr>
          <w:color w:val="FF0000"/>
        </w:rPr>
        <w:t xml:space="preserve">do Prêmio </w:t>
      </w:r>
      <w:r>
        <w:rPr>
          <w:color w:val="FF0000"/>
        </w:rPr>
        <w:t>Novos Talentos</w:t>
      </w:r>
      <w:r w:rsidR="00CC205C">
        <w:rPr>
          <w:color w:val="FF0000"/>
        </w:rPr>
        <w:t xml:space="preserve"> das Américas</w:t>
      </w:r>
      <w:r>
        <w:rPr>
          <w:color w:val="FF0000"/>
        </w:rPr>
        <w:t xml:space="preserve"> para o Alimento Sustentável </w:t>
      </w:r>
      <w:r w:rsidR="00CC205C">
        <w:rPr>
          <w:color w:val="FF0000"/>
        </w:rPr>
        <w:t xml:space="preserve"> - </w:t>
      </w:r>
      <w:r>
        <w:rPr>
          <w:color w:val="FF0000"/>
        </w:rPr>
        <w:t>2016</w:t>
      </w:r>
    </w:p>
    <w:p w:rsidR="00752B4F" w:rsidRDefault="00752B4F"/>
    <w:p w:rsidR="00752B4F" w:rsidRDefault="00714B6A">
      <w:r>
        <w:t xml:space="preserve">PARA APRESENTAR UMA SÍNTESE DA </w:t>
      </w:r>
      <w:r w:rsidR="00752B4F">
        <w:t>AGENDA DE DEBATES DO FÓRUM DO FUTURO</w:t>
      </w:r>
      <w:r>
        <w:t xml:space="preserve">, </w:t>
      </w:r>
      <w:proofErr w:type="spellStart"/>
      <w:r>
        <w:t>C</w:t>
      </w:r>
      <w:r w:rsidR="0095701C">
        <w:t>nvidamos</w:t>
      </w:r>
      <w:proofErr w:type="spellEnd"/>
      <w:r w:rsidR="0095701C">
        <w:t xml:space="preserve"> o</w:t>
      </w:r>
      <w:r>
        <w:t xml:space="preserve"> </w:t>
      </w:r>
      <w:r w:rsidR="00752B4F">
        <w:t xml:space="preserve">Gerente Executivo </w:t>
      </w:r>
      <w:r>
        <w:t>da instituição,</w:t>
      </w:r>
      <w:r w:rsidR="00752B4F">
        <w:t xml:space="preserve"> Fernando Barros, </w:t>
      </w:r>
    </w:p>
    <w:p w:rsidR="00752B4F" w:rsidRDefault="00752B4F">
      <w:pPr>
        <w:rPr>
          <w:color w:val="FF0000"/>
        </w:rPr>
      </w:pPr>
      <w:r>
        <w:rPr>
          <w:color w:val="FF0000"/>
        </w:rPr>
        <w:t>Site Conversas com o Futuro, em parceria com o CGEE</w:t>
      </w:r>
    </w:p>
    <w:p w:rsidR="00634098" w:rsidRPr="00752B4F" w:rsidRDefault="001165C2">
      <w:pPr>
        <w:rPr>
          <w:color w:val="FF0000"/>
        </w:rPr>
      </w:pPr>
      <w:r w:rsidRPr="00752B4F">
        <w:rPr>
          <w:color w:val="FF0000"/>
        </w:rPr>
        <w:t>Água</w:t>
      </w:r>
      <w:r w:rsidR="00634098" w:rsidRPr="00752B4F">
        <w:rPr>
          <w:color w:val="FF0000"/>
        </w:rPr>
        <w:t xml:space="preserve"> – Projeto Decodificação Dados Complexos</w:t>
      </w:r>
    </w:p>
    <w:p w:rsidR="00634098" w:rsidRPr="00752B4F" w:rsidRDefault="00F73193">
      <w:pPr>
        <w:rPr>
          <w:color w:val="FF0000"/>
        </w:rPr>
      </w:pPr>
      <w:r w:rsidRPr="00752B4F">
        <w:rPr>
          <w:color w:val="FF0000"/>
        </w:rPr>
        <w:t xml:space="preserve">            Harmonização dos paradigmas do uso da Água na Agricultura no </w:t>
      </w:r>
      <w:proofErr w:type="spellStart"/>
      <w:r w:rsidRPr="00752B4F">
        <w:rPr>
          <w:color w:val="FF0000"/>
        </w:rPr>
        <w:t>Conel</w:t>
      </w:r>
      <w:proofErr w:type="spellEnd"/>
      <w:r w:rsidRPr="00752B4F">
        <w:rPr>
          <w:color w:val="FF0000"/>
        </w:rPr>
        <w:t xml:space="preserve"> Sul</w:t>
      </w:r>
    </w:p>
    <w:p w:rsidR="001165C2" w:rsidRPr="00752B4F" w:rsidRDefault="001165C2">
      <w:pPr>
        <w:rPr>
          <w:color w:val="FF0000"/>
        </w:rPr>
      </w:pPr>
      <w:r w:rsidRPr="00752B4F">
        <w:rPr>
          <w:color w:val="FF0000"/>
        </w:rPr>
        <w:t>Formação da Mão de Obra do Futuro</w:t>
      </w:r>
    </w:p>
    <w:p w:rsidR="00634098" w:rsidRPr="00752B4F" w:rsidRDefault="00423BA2">
      <w:pPr>
        <w:rPr>
          <w:color w:val="FF0000"/>
        </w:rPr>
      </w:pPr>
      <w:r w:rsidRPr="00752B4F">
        <w:rPr>
          <w:color w:val="FF0000"/>
        </w:rPr>
        <w:t>Plataforma de Excelência do Alimento Sustentável</w:t>
      </w:r>
      <w:r w:rsidR="00634098" w:rsidRPr="00752B4F">
        <w:rPr>
          <w:color w:val="FF0000"/>
        </w:rPr>
        <w:t xml:space="preserve"> – Brasília</w:t>
      </w:r>
    </w:p>
    <w:p w:rsidR="00561584" w:rsidRPr="00752B4F" w:rsidRDefault="00561584">
      <w:pPr>
        <w:rPr>
          <w:color w:val="FF0000"/>
        </w:rPr>
      </w:pPr>
      <w:r w:rsidRPr="00752B4F">
        <w:rPr>
          <w:color w:val="FF0000"/>
        </w:rPr>
        <w:t>Plataforma de Integração Ciência/Natureza</w:t>
      </w:r>
    </w:p>
    <w:p w:rsidR="00C029BE" w:rsidRDefault="00752B4F" w:rsidP="00C029BE">
      <w:pPr>
        <w:rPr>
          <w:color w:val="FF0000"/>
        </w:rPr>
      </w:pPr>
      <w:r>
        <w:rPr>
          <w:color w:val="FF0000"/>
        </w:rPr>
        <w:t xml:space="preserve">Lançamento do Prêmio Novos Talentos das Américas, com a presença do Dr. Victor </w:t>
      </w:r>
      <w:proofErr w:type="spellStart"/>
      <w:r>
        <w:rPr>
          <w:color w:val="FF0000"/>
        </w:rPr>
        <w:t>Villalobos</w:t>
      </w:r>
      <w:proofErr w:type="spellEnd"/>
      <w:r>
        <w:rPr>
          <w:color w:val="FF0000"/>
        </w:rPr>
        <w:t>, Diretor-Geral do IICA</w:t>
      </w:r>
    </w:p>
    <w:p w:rsidR="00634098" w:rsidRDefault="00634098"/>
    <w:p w:rsidR="00010BBF" w:rsidRDefault="00010BBF">
      <w:r>
        <w:t>DECLARAMOS ENCERRADA A CERIMÔNICA DE ABERTURA DO SEMINÁRIO. E convidamos os debatedores do primeiro painel a permanecerem à mesa:</w:t>
      </w:r>
    </w:p>
    <w:p w:rsidR="00010BBF" w:rsidRDefault="00010BBF">
      <w:r>
        <w:t>Coordenador do Painel de Comércio Internacional, Embaixador Botafogo Gonçalves</w:t>
      </w:r>
    </w:p>
    <w:p w:rsidR="00010BBF" w:rsidRDefault="00010BBF" w:rsidP="00010BBF">
      <w:pPr>
        <w:spacing w:after="0" w:line="240" w:lineRule="auto"/>
        <w:jc w:val="both"/>
        <w:rPr>
          <w:rFonts w:eastAsia="Times New Roman"/>
          <w:b w:val="0"/>
          <w:bCs/>
          <w:shd w:val="clear" w:color="auto" w:fill="FFFFFF"/>
        </w:rPr>
      </w:pPr>
    </w:p>
    <w:p w:rsidR="00010BBF" w:rsidRDefault="00010BBF" w:rsidP="00010BBF">
      <w:pPr>
        <w:spacing w:after="0" w:line="240" w:lineRule="auto"/>
        <w:ind w:firstLine="708"/>
        <w:jc w:val="both"/>
        <w:rPr>
          <w:rFonts w:eastAsia="Times New Roman"/>
          <w:bCs/>
          <w:shd w:val="clear" w:color="auto" w:fill="FFFFFF"/>
        </w:rPr>
      </w:pPr>
      <w:r w:rsidRPr="00335D8A">
        <w:rPr>
          <w:rFonts w:eastAsia="Times New Roman"/>
          <w:bCs/>
          <w:u w:val="double"/>
          <w:shd w:val="clear" w:color="auto" w:fill="FFFFFF"/>
        </w:rPr>
        <w:t xml:space="preserve">Alysson </w:t>
      </w:r>
      <w:proofErr w:type="spellStart"/>
      <w:r w:rsidRPr="00335D8A">
        <w:rPr>
          <w:rFonts w:eastAsia="Times New Roman"/>
          <w:bCs/>
          <w:u w:val="double"/>
          <w:shd w:val="clear" w:color="auto" w:fill="FFFFFF"/>
        </w:rPr>
        <w:t>Paolinelli</w:t>
      </w:r>
      <w:proofErr w:type="spellEnd"/>
      <w:r w:rsidRPr="00335D8A">
        <w:rPr>
          <w:i/>
        </w:rPr>
        <w:t>, Fórum do Futuro</w:t>
      </w:r>
    </w:p>
    <w:p w:rsidR="00010BBF" w:rsidRPr="00466D51" w:rsidRDefault="00010BBF" w:rsidP="00010BBF">
      <w:pPr>
        <w:spacing w:after="0" w:line="240" w:lineRule="auto"/>
        <w:ind w:firstLine="708"/>
        <w:jc w:val="both"/>
        <w:rPr>
          <w:rFonts w:eastAsia="Times New Roman"/>
          <w:bCs/>
          <w:shd w:val="clear" w:color="auto" w:fill="FFFFFF"/>
        </w:rPr>
      </w:pPr>
      <w:r w:rsidRPr="00335D8A">
        <w:rPr>
          <w:rFonts w:eastAsia="Times New Roman"/>
          <w:bCs/>
          <w:u w:val="double"/>
          <w:shd w:val="clear" w:color="auto" w:fill="FFFFFF"/>
        </w:rPr>
        <w:t>Martin Pinheiro</w:t>
      </w:r>
      <w:r w:rsidRPr="00335D8A">
        <w:rPr>
          <w:rFonts w:eastAsia="Times New Roman"/>
          <w:bCs/>
          <w:shd w:val="clear" w:color="auto" w:fill="FFFFFF"/>
        </w:rPr>
        <w:t xml:space="preserve">, </w:t>
      </w:r>
      <w:r w:rsidRPr="00335D8A">
        <w:rPr>
          <w:i/>
          <w:shd w:val="clear" w:color="auto" w:fill="FFFFFF"/>
        </w:rPr>
        <w:t>Conselho Argentino de Relações Internacionais</w:t>
      </w:r>
      <w:r>
        <w:rPr>
          <w:rFonts w:eastAsia="Times New Roman"/>
          <w:bCs/>
          <w:shd w:val="clear" w:color="auto" w:fill="FFFFFF"/>
        </w:rPr>
        <w:t xml:space="preserve"> </w:t>
      </w:r>
    </w:p>
    <w:p w:rsidR="00010BBF" w:rsidRPr="00466D51" w:rsidRDefault="00010BBF" w:rsidP="00010BBF">
      <w:pPr>
        <w:spacing w:after="0" w:line="240" w:lineRule="auto"/>
        <w:ind w:firstLine="708"/>
        <w:jc w:val="both"/>
        <w:rPr>
          <w:rFonts w:eastAsia="Times New Roman"/>
          <w:bCs/>
          <w:shd w:val="clear" w:color="auto" w:fill="FFFFFF"/>
        </w:rPr>
      </w:pPr>
      <w:r w:rsidRPr="00335D8A">
        <w:rPr>
          <w:rFonts w:eastAsia="Times New Roman"/>
          <w:bCs/>
          <w:u w:val="double"/>
          <w:shd w:val="clear" w:color="auto" w:fill="FFFFFF"/>
        </w:rPr>
        <w:t>Roberto Rodrigues</w:t>
      </w:r>
      <w:r w:rsidRPr="00335D8A">
        <w:rPr>
          <w:rFonts w:eastAsia="Times New Roman"/>
          <w:bCs/>
          <w:shd w:val="clear" w:color="auto" w:fill="FFFFFF"/>
        </w:rPr>
        <w:t xml:space="preserve">, </w:t>
      </w:r>
      <w:r>
        <w:rPr>
          <w:rFonts w:eastAsia="Times New Roman"/>
          <w:bCs/>
          <w:shd w:val="clear" w:color="auto" w:fill="FFFFFF"/>
        </w:rPr>
        <w:t>Fórum do Futuro/</w:t>
      </w:r>
      <w:r w:rsidRPr="00335D8A">
        <w:rPr>
          <w:rFonts w:eastAsia="Times New Roman"/>
          <w:bCs/>
          <w:i/>
          <w:shd w:val="clear" w:color="auto" w:fill="FFFFFF"/>
        </w:rPr>
        <w:t>FGV-Agro</w:t>
      </w:r>
      <w:r>
        <w:rPr>
          <w:rFonts w:eastAsia="Times New Roman"/>
          <w:bCs/>
          <w:shd w:val="clear" w:color="auto" w:fill="FFFFFF"/>
        </w:rPr>
        <w:t xml:space="preserve"> </w:t>
      </w:r>
    </w:p>
    <w:p w:rsidR="00010BBF" w:rsidRDefault="00010BBF" w:rsidP="00010BBF">
      <w:pPr>
        <w:spacing w:after="0" w:line="240" w:lineRule="auto"/>
        <w:ind w:firstLine="708"/>
        <w:jc w:val="both"/>
        <w:rPr>
          <w:rFonts w:eastAsia="Times New Roman"/>
          <w:bCs/>
          <w:i/>
          <w:shd w:val="clear" w:color="auto" w:fill="FFFFFF"/>
        </w:rPr>
      </w:pPr>
      <w:r w:rsidRPr="00335D8A">
        <w:rPr>
          <w:rFonts w:eastAsia="Times New Roman"/>
          <w:bCs/>
          <w:u w:val="double"/>
          <w:shd w:val="clear" w:color="auto" w:fill="FFFFFF"/>
        </w:rPr>
        <w:t>Sergio Abreu</w:t>
      </w:r>
      <w:r w:rsidRPr="00335D8A">
        <w:rPr>
          <w:rFonts w:eastAsia="Times New Roman"/>
          <w:bCs/>
          <w:shd w:val="clear" w:color="auto" w:fill="FFFFFF"/>
        </w:rPr>
        <w:t xml:space="preserve">, </w:t>
      </w:r>
      <w:r w:rsidRPr="00335D8A">
        <w:rPr>
          <w:rFonts w:eastAsia="Times New Roman"/>
          <w:bCs/>
          <w:i/>
          <w:shd w:val="clear" w:color="auto" w:fill="FFFFFF"/>
        </w:rPr>
        <w:t>Conselho Uruguaio de Relações Internacionais</w:t>
      </w:r>
    </w:p>
    <w:p w:rsidR="00010BBF" w:rsidRPr="00466D51" w:rsidRDefault="00010BBF" w:rsidP="00010BBF">
      <w:pPr>
        <w:ind w:firstLine="708"/>
        <w:jc w:val="both"/>
      </w:pPr>
      <w:r w:rsidRPr="00335D8A">
        <w:rPr>
          <w:u w:val="double"/>
        </w:rPr>
        <w:t>Horácio Sanchez Caballero</w:t>
      </w:r>
      <w:r w:rsidRPr="00335D8A">
        <w:t xml:space="preserve">, </w:t>
      </w:r>
      <w:r w:rsidRPr="00335D8A">
        <w:rPr>
          <w:i/>
        </w:rPr>
        <w:t>Coordenador do GPS</w:t>
      </w:r>
      <w:r>
        <w:rPr>
          <w:rFonts w:eastAsia="Times New Roman"/>
          <w:bCs/>
          <w:shd w:val="clear" w:color="auto" w:fill="FFFFFF"/>
        </w:rPr>
        <w:t xml:space="preserve"> </w:t>
      </w:r>
    </w:p>
    <w:p w:rsidR="00010BBF" w:rsidRDefault="00010BBF"/>
    <w:p w:rsidR="00010BBF" w:rsidRPr="00010BBF" w:rsidRDefault="00010BBF"/>
    <w:p w:rsidR="00F678AB" w:rsidRDefault="00F678AB"/>
    <w:p w:rsidR="009C66BB" w:rsidRDefault="009C66BB"/>
    <w:sectPr w:rsidR="009C66BB" w:rsidSect="003935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698"/>
    <w:rsid w:val="00010BBF"/>
    <w:rsid w:val="0006059F"/>
    <w:rsid w:val="000F000C"/>
    <w:rsid w:val="001165C2"/>
    <w:rsid w:val="001A2D13"/>
    <w:rsid w:val="001C29E2"/>
    <w:rsid w:val="001D0F74"/>
    <w:rsid w:val="00310EA1"/>
    <w:rsid w:val="00325EB5"/>
    <w:rsid w:val="003935C1"/>
    <w:rsid w:val="003970E7"/>
    <w:rsid w:val="003B671E"/>
    <w:rsid w:val="003C4320"/>
    <w:rsid w:val="003E0361"/>
    <w:rsid w:val="00423BA2"/>
    <w:rsid w:val="004B6A1B"/>
    <w:rsid w:val="00561584"/>
    <w:rsid w:val="00593F55"/>
    <w:rsid w:val="005C7C49"/>
    <w:rsid w:val="00634098"/>
    <w:rsid w:val="00714B6A"/>
    <w:rsid w:val="00752B4F"/>
    <w:rsid w:val="00774475"/>
    <w:rsid w:val="007F09ED"/>
    <w:rsid w:val="00821A4A"/>
    <w:rsid w:val="008557EB"/>
    <w:rsid w:val="008B3D02"/>
    <w:rsid w:val="009176A2"/>
    <w:rsid w:val="0095701C"/>
    <w:rsid w:val="00975326"/>
    <w:rsid w:val="009B49D8"/>
    <w:rsid w:val="009C66BB"/>
    <w:rsid w:val="00A02E72"/>
    <w:rsid w:val="00A82243"/>
    <w:rsid w:val="00AD6BCD"/>
    <w:rsid w:val="00B2058A"/>
    <w:rsid w:val="00C027BA"/>
    <w:rsid w:val="00C029BE"/>
    <w:rsid w:val="00C030F3"/>
    <w:rsid w:val="00C15C43"/>
    <w:rsid w:val="00C44816"/>
    <w:rsid w:val="00CB78BE"/>
    <w:rsid w:val="00CC205C"/>
    <w:rsid w:val="00CC4F40"/>
    <w:rsid w:val="00D15D9A"/>
    <w:rsid w:val="00D42ECE"/>
    <w:rsid w:val="00DB686E"/>
    <w:rsid w:val="00DB7EB4"/>
    <w:rsid w:val="00DF0008"/>
    <w:rsid w:val="00E128A5"/>
    <w:rsid w:val="00E17698"/>
    <w:rsid w:val="00E9744E"/>
    <w:rsid w:val="00EB27CD"/>
    <w:rsid w:val="00F4564A"/>
    <w:rsid w:val="00F678AB"/>
    <w:rsid w:val="00F7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4CF8A-03DD-4DF4-9D73-C3BF6776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5C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4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Barros</dc:creator>
  <cp:lastModifiedBy>Giselle</cp:lastModifiedBy>
  <cp:revision>2</cp:revision>
  <dcterms:created xsi:type="dcterms:W3CDTF">2018-05-30T13:17:00Z</dcterms:created>
  <dcterms:modified xsi:type="dcterms:W3CDTF">2018-05-30T13:17:00Z</dcterms:modified>
</cp:coreProperties>
</file>